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c1b00"/>
          <w:sz w:val="54"/>
          <w:szCs w:val="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Hệ thống OSCAR Karaoke</w:t>
      </w:r>
      <w:r w:rsidDel="00000000" w:rsidR="00000000" w:rsidRPr="00000000">
        <w:rPr>
          <w:rFonts w:ascii="Times New Roman" w:cs="Times New Roman" w:eastAsia="Times New Roman" w:hAnsi="Times New Roman"/>
          <w:color w:val="1c1b00"/>
          <w:sz w:val="54"/>
          <w:szCs w:val="54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c31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b00"/>
          <w:sz w:val="54"/>
          <w:szCs w:val="54"/>
          <w:rtl w:val="0"/>
        </w:rPr>
        <w:t xml:space="preserve">Tuyển quản lý 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303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600"/>
          <w:sz w:val="28"/>
          <w:szCs w:val="28"/>
          <w:rtl w:val="0"/>
        </w:rPr>
        <w:t xml:space="preserve">Oscar Karaoke</w:t>
      </w:r>
      <w:r w:rsidDel="00000000" w:rsidR="00000000" w:rsidRPr="00000000">
        <w:rPr>
          <w:rFonts w:ascii="Times New Roman" w:cs="Times New Roman" w:eastAsia="Times New Roman" w:hAnsi="Times New Roman"/>
          <w:color w:val="303a00"/>
          <w:sz w:val="28"/>
          <w:szCs w:val="28"/>
          <w:rtl w:val="0"/>
        </w:rPr>
        <w:t xml:space="preserve"> cần tuyển 2 vị trí quản lý 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834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00"/>
          <w:sz w:val="28"/>
          <w:szCs w:val="28"/>
          <w:rtl w:val="0"/>
        </w:rPr>
        <w:t xml:space="preserve">Yêu cầu: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2f38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38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f3800"/>
          <w:sz w:val="28"/>
          <w:szCs w:val="28"/>
          <w:rtl w:val="0"/>
        </w:rPr>
        <w:t xml:space="preserve">Mỗi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3800"/>
          <w:sz w:val="28"/>
          <w:szCs w:val="28"/>
          <w:u w:val="none"/>
          <w:shd w:fill="auto" w:val="clear"/>
          <w:vertAlign w:val="baseline"/>
          <w:rtl w:val="0"/>
        </w:rPr>
        <w:t xml:space="preserve"> Q</w:t>
      </w:r>
      <w:r w:rsidDel="00000000" w:rsidR="00000000" w:rsidRPr="00000000">
        <w:rPr>
          <w:rFonts w:ascii="Times New Roman" w:cs="Times New Roman" w:eastAsia="Times New Roman" w:hAnsi="Times New Roman"/>
          <w:color w:val="2f3800"/>
          <w:sz w:val="28"/>
          <w:szCs w:val="28"/>
          <w:rtl w:val="0"/>
        </w:rPr>
        <w:t xml:space="preserve">uản lý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3800"/>
          <w:sz w:val="28"/>
          <w:szCs w:val="28"/>
          <w:u w:val="none"/>
          <w:shd w:fill="auto" w:val="clear"/>
          <w:vertAlign w:val="baseline"/>
          <w:rtl w:val="0"/>
        </w:rPr>
        <w:t xml:space="preserve"> có từ 10- 15 nhân viên PR</w:t>
        <w:br w:type="textWrapping"/>
        <w:t xml:space="preserve">Gi</w:t>
      </w:r>
      <w:r w:rsidDel="00000000" w:rsidR="00000000" w:rsidRPr="00000000">
        <w:rPr>
          <w:rFonts w:ascii="Times New Roman" w:cs="Times New Roman" w:eastAsia="Times New Roman" w:hAnsi="Times New Roman"/>
          <w:color w:val="2f3800"/>
          <w:sz w:val="28"/>
          <w:szCs w:val="28"/>
          <w:rtl w:val="0"/>
        </w:rPr>
        <w:t xml:space="preserve">ám sát và điều phối nhân viên PR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2f38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800"/>
          <w:sz w:val="28"/>
          <w:szCs w:val="28"/>
          <w:rtl w:val="0"/>
        </w:rPr>
        <w:t xml:space="preserve">Chủ động tìm kiếm khách hàng cho hệ thống Karaoke.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6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4100"/>
          <w:sz w:val="28"/>
          <w:szCs w:val="28"/>
          <w:rtl w:val="0"/>
        </w:rPr>
        <w:t xml:space="preserve">Quản lý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4100"/>
          <w:sz w:val="28"/>
          <w:szCs w:val="28"/>
          <w:u w:val="none"/>
          <w:shd w:fill="auto" w:val="clear"/>
          <w:vertAlign w:val="baseline"/>
          <w:rtl w:val="0"/>
        </w:rPr>
        <w:t xml:space="preserve"> phải có t</w:t>
      </w:r>
      <w:r w:rsidDel="00000000" w:rsidR="00000000" w:rsidRPr="00000000">
        <w:rPr>
          <w:rFonts w:ascii="Times New Roman" w:cs="Times New Roman" w:eastAsia="Times New Roman" w:hAnsi="Times New Roman"/>
          <w:color w:val="2e4100"/>
          <w:sz w:val="28"/>
          <w:szCs w:val="28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4100"/>
          <w:sz w:val="28"/>
          <w:szCs w:val="28"/>
          <w:u w:val="none"/>
          <w:shd w:fill="auto" w:val="clear"/>
          <w:vertAlign w:val="baseline"/>
          <w:rtl w:val="0"/>
        </w:rPr>
        <w:t xml:space="preserve">nh trung thực, vui v</w:t>
      </w:r>
      <w:r w:rsidDel="00000000" w:rsidR="00000000" w:rsidRPr="00000000">
        <w:rPr>
          <w:rFonts w:ascii="Times New Roman" w:cs="Times New Roman" w:eastAsia="Times New Roman" w:hAnsi="Times New Roman"/>
          <w:color w:val="2e41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4100"/>
          <w:sz w:val="28"/>
          <w:szCs w:val="28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color w:val="2e4100"/>
          <w:sz w:val="28"/>
          <w:szCs w:val="28"/>
          <w:rtl w:val="0"/>
        </w:rPr>
        <w:t xml:space="preserve">ó trách nhiệm trong công việc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d3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3a00"/>
          <w:sz w:val="28"/>
          <w:szCs w:val="28"/>
          <w:u w:val="none"/>
          <w:shd w:fill="auto" w:val="clear"/>
          <w:vertAlign w:val="baseline"/>
          <w:rtl w:val="0"/>
        </w:rPr>
        <w:t xml:space="preserve">Quy Trình Tuyển dụng và quản lí nhân sự phải Th</w:t>
      </w:r>
      <w:r w:rsidDel="00000000" w:rsidR="00000000" w:rsidRPr="00000000">
        <w:rPr>
          <w:rFonts w:ascii="Times New Roman" w:cs="Times New Roman" w:eastAsia="Times New Roman" w:hAnsi="Times New Roman"/>
          <w:color w:val="2d3a00"/>
          <w:sz w:val="28"/>
          <w:szCs w:val="28"/>
          <w:rtl w:val="0"/>
        </w:rPr>
        <w:t xml:space="preserve">ỏa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3a00"/>
          <w:sz w:val="28"/>
          <w:szCs w:val="28"/>
          <w:u w:val="none"/>
          <w:shd w:fill="auto" w:val="clear"/>
          <w:vertAlign w:val="baseline"/>
          <w:rtl w:val="0"/>
        </w:rPr>
        <w:t xml:space="preserve"> điều kiện của cơ sở đưa ra.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62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f00"/>
          <w:sz w:val="28"/>
          <w:szCs w:val="28"/>
          <w:u w:val="none"/>
          <w:shd w:fill="auto" w:val="clear"/>
          <w:vertAlign w:val="baseline"/>
          <w:rtl w:val="0"/>
        </w:rPr>
        <w:t xml:space="preserve">Quyền lợi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243d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43d00"/>
          <w:sz w:val="28"/>
          <w:szCs w:val="28"/>
          <w:rtl w:val="0"/>
        </w:rPr>
        <w:t xml:space="preserve">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3d00"/>
          <w:sz w:val="28"/>
          <w:szCs w:val="28"/>
          <w:u w:val="none"/>
          <w:shd w:fill="auto" w:val="clear"/>
          <w:vertAlign w:val="baseline"/>
          <w:rtl w:val="0"/>
        </w:rPr>
        <w:t xml:space="preserve">Đảm bảo thu nhập của mỗi </w:t>
      </w:r>
      <w:r w:rsidDel="00000000" w:rsidR="00000000" w:rsidRPr="00000000">
        <w:rPr>
          <w:rFonts w:ascii="Times New Roman" w:cs="Times New Roman" w:eastAsia="Times New Roman" w:hAnsi="Times New Roman"/>
          <w:color w:val="243d00"/>
          <w:sz w:val="28"/>
          <w:szCs w:val="28"/>
          <w:rtl w:val="0"/>
        </w:rPr>
        <w:t xml:space="preserve">Quản lý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3d00"/>
          <w:sz w:val="28"/>
          <w:szCs w:val="28"/>
          <w:u w:val="none"/>
          <w:shd w:fill="auto" w:val="clear"/>
          <w:vertAlign w:val="baseline"/>
          <w:rtl w:val="0"/>
        </w:rPr>
        <w:t xml:space="preserve"> là từ </w:t>
      </w:r>
      <w:r w:rsidDel="00000000" w:rsidR="00000000" w:rsidRPr="00000000">
        <w:rPr>
          <w:rFonts w:ascii="Times New Roman" w:cs="Times New Roman" w:eastAsia="Times New Roman" w:hAnsi="Times New Roman"/>
          <w:color w:val="243d00"/>
          <w:sz w:val="28"/>
          <w:szCs w:val="28"/>
          <w:rtl w:val="0"/>
        </w:rPr>
        <w:t xml:space="preserve">70-100 tr💵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1c35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43d00"/>
          <w:sz w:val="28"/>
          <w:szCs w:val="28"/>
          <w:rtl w:val="0"/>
        </w:rPr>
        <w:t xml:space="preserve">🏠Có hỗ trợ chỗ ở cho quản lý nếu cần (bao ăn ở)🏠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b3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751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color w:val="575100"/>
          <w:sz w:val="28"/>
          <w:szCs w:val="28"/>
          <w:rtl w:val="0"/>
        </w:rPr>
        <w:t xml:space="preserve">uản lý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75100"/>
          <w:sz w:val="28"/>
          <w:szCs w:val="28"/>
          <w:u w:val="none"/>
          <w:shd w:fill="auto" w:val="clear"/>
          <w:vertAlign w:val="baseline"/>
          <w:rtl w:val="0"/>
        </w:rPr>
        <w:t xml:space="preserve"> sẽ được kí hợp đồng và hướng đủ các chế độ</w:t>
      </w:r>
      <w:r w:rsidDel="00000000" w:rsidR="00000000" w:rsidRPr="00000000">
        <w:rPr>
          <w:rFonts w:ascii="Times New Roman" w:cs="Times New Roman" w:eastAsia="Times New Roman" w:hAnsi="Times New Roman"/>
          <w:color w:val="575100"/>
          <w:sz w:val="28"/>
          <w:szCs w:val="28"/>
          <w:rtl w:val="0"/>
        </w:rPr>
        <w:t xml:space="preserve"> BHXH.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20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300"/>
          <w:sz w:val="28"/>
          <w:szCs w:val="28"/>
          <w:rtl w:val="0"/>
        </w:rPr>
        <w:t xml:space="preserve">Quản lý sẽ được hưởng tất cả tiền booking.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20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300"/>
          <w:sz w:val="28"/>
          <w:szCs w:val="28"/>
          <w:rtl w:val="0"/>
        </w:rPr>
        <w:t xml:space="preserve">Liên hệ hotline: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20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300"/>
          <w:sz w:val="28"/>
          <w:szCs w:val="28"/>
          <w:rtl w:val="0"/>
        </w:rPr>
        <w:t xml:space="preserve">Làm việc tại Thủ Đức- Dĩ An, Bình Dương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1f27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700"/>
          <w:sz w:val="28"/>
          <w:szCs w:val="28"/>
          <w:rtl w:val="0"/>
        </w:rPr>
        <w:t xml:space="preserve">Lưu ý: tuyệt đối không mại dâm, ma túy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1f27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700"/>
          <w:sz w:val="28"/>
          <w:szCs w:val="28"/>
        </w:rPr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